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C7F" w:rsidRPr="00EE6633" w:rsidRDefault="00E53C7F" w:rsidP="00E53C7F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Calibri"/>
          <w:sz w:val="6"/>
          <w:lang w:eastAsia="pl-PL"/>
        </w:rPr>
      </w:pPr>
      <w:r w:rsidRPr="00EE6633">
        <w:rPr>
          <w:rFonts w:ascii="Verdana" w:hAnsi="Verdana"/>
          <w:sz w:val="20"/>
          <w:szCs w:val="20"/>
        </w:rPr>
        <w:t>ZS1.200.</w:t>
      </w:r>
      <w:r>
        <w:rPr>
          <w:rFonts w:ascii="Verdana" w:hAnsi="Verdana"/>
          <w:sz w:val="20"/>
          <w:szCs w:val="20"/>
        </w:rPr>
        <w:t>590</w:t>
      </w:r>
      <w:r w:rsidRPr="00EE6633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>13.</w:t>
      </w:r>
      <w:r w:rsidRPr="00EE6633">
        <w:rPr>
          <w:rFonts w:ascii="Verdana" w:hAnsi="Verdana"/>
          <w:sz w:val="20"/>
          <w:szCs w:val="20"/>
        </w:rPr>
        <w:t>2023</w:t>
      </w:r>
      <w:r>
        <w:rPr>
          <w:rFonts w:ascii="Verdana" w:hAnsi="Verdana"/>
          <w:sz w:val="20"/>
          <w:szCs w:val="20"/>
        </w:rPr>
        <w:t xml:space="preserve">                                                                   Rzeszów,0</w:t>
      </w:r>
      <w:r>
        <w:rPr>
          <w:rFonts w:ascii="Verdana" w:hAnsi="Verdana"/>
          <w:sz w:val="20"/>
          <w:szCs w:val="20"/>
        </w:rPr>
        <w:t>5</w:t>
      </w:r>
      <w:r>
        <w:rPr>
          <w:rFonts w:ascii="Verdana" w:hAnsi="Verdana"/>
          <w:sz w:val="20"/>
          <w:szCs w:val="20"/>
        </w:rPr>
        <w:t>.10.2023</w:t>
      </w:r>
    </w:p>
    <w:p w:rsidR="00E53C7F" w:rsidRPr="00EE6633" w:rsidRDefault="00E53C7F" w:rsidP="00E53C7F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contextualSpacing/>
        <w:jc w:val="both"/>
      </w:pPr>
      <w:r>
        <w:t xml:space="preserve">                                                                                                                                      </w:t>
      </w:r>
    </w:p>
    <w:p w:rsidR="00E53C7F" w:rsidRPr="0032693D" w:rsidRDefault="00E53C7F" w:rsidP="00E53C7F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contextualSpacing/>
        <w:jc w:val="center"/>
        <w:rPr>
          <w:rFonts w:cstheme="minorHAnsi"/>
          <w:szCs w:val="20"/>
        </w:rPr>
      </w:pPr>
      <w:r w:rsidRPr="0032693D">
        <w:rPr>
          <w:rFonts w:cstheme="minorHAnsi"/>
          <w:szCs w:val="20"/>
        </w:rPr>
        <w:t xml:space="preserve">Pytania i odpowiedzi do zapytania ofertowego </w:t>
      </w:r>
    </w:p>
    <w:p w:rsidR="00E53C7F" w:rsidRPr="0032693D" w:rsidRDefault="00E53C7F" w:rsidP="00E53C7F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contextualSpacing/>
        <w:jc w:val="center"/>
        <w:rPr>
          <w:rFonts w:cstheme="minorHAnsi"/>
          <w:sz w:val="24"/>
        </w:rPr>
      </w:pPr>
      <w:r w:rsidRPr="0032693D">
        <w:rPr>
          <w:rFonts w:cstheme="minorHAnsi"/>
          <w:szCs w:val="20"/>
        </w:rPr>
        <w:t>zamieszczonego w Biuletynie Informacji Publicznej Miasta Rzeszowa w dniu 04.10.2023r.</w:t>
      </w:r>
    </w:p>
    <w:p w:rsidR="00E53C7F" w:rsidRPr="0032693D" w:rsidRDefault="00E53C7F" w:rsidP="00E53C7F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contextualSpacing/>
        <w:jc w:val="center"/>
        <w:rPr>
          <w:rFonts w:cstheme="minorHAnsi"/>
          <w:color w:val="1D1D1D"/>
          <w:spacing w:val="9"/>
          <w:sz w:val="12"/>
          <w:szCs w:val="20"/>
        </w:rPr>
      </w:pPr>
    </w:p>
    <w:p w:rsidR="00E53C7F" w:rsidRPr="0032693D" w:rsidRDefault="00E53C7F" w:rsidP="00E53C7F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contextualSpacing/>
        <w:jc w:val="both"/>
        <w:rPr>
          <w:rFonts w:cstheme="minorHAnsi"/>
          <w:color w:val="1D1D1D"/>
          <w:spacing w:val="9"/>
          <w:szCs w:val="20"/>
        </w:rPr>
      </w:pPr>
    </w:p>
    <w:p w:rsidR="00E53C7F" w:rsidRDefault="00E53C7F" w:rsidP="0032693D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contextualSpacing/>
        <w:jc w:val="both"/>
        <w:rPr>
          <w:rFonts w:cstheme="minorHAnsi"/>
          <w:color w:val="1D1D1D"/>
          <w:spacing w:val="9"/>
        </w:rPr>
      </w:pPr>
      <w:r w:rsidRPr="0032693D">
        <w:rPr>
          <w:rFonts w:cstheme="minorHAnsi"/>
          <w:color w:val="1D1D1D"/>
          <w:spacing w:val="9"/>
          <w:szCs w:val="20"/>
        </w:rPr>
        <w:t>„</w:t>
      </w:r>
      <w:r w:rsidR="0032693D">
        <w:rPr>
          <w:rFonts w:cstheme="minorHAnsi"/>
        </w:rPr>
        <w:t>Dostawa</w:t>
      </w:r>
      <w:bookmarkStart w:id="0" w:name="_GoBack"/>
      <w:bookmarkEnd w:id="0"/>
      <w:r w:rsidRPr="0032693D">
        <w:rPr>
          <w:rFonts w:cstheme="minorHAnsi"/>
        </w:rPr>
        <w:t xml:space="preserve"> sprzętu w ramach Rządowego programu rozwijania szkolnej infrastruktury oraz kompetencji uczniów i nauczycieli w zakresie technologii informacyjno-komunikacyjnych na lata 2020-2024 – „Aktywna tablica”</w:t>
      </w:r>
      <w:r w:rsidRPr="0032693D">
        <w:rPr>
          <w:rFonts w:cstheme="minorHAnsi"/>
          <w:color w:val="1D1D1D"/>
          <w:spacing w:val="9"/>
        </w:rPr>
        <w:t xml:space="preserve"> </w:t>
      </w:r>
    </w:p>
    <w:p w:rsidR="0032693D" w:rsidRPr="0032693D" w:rsidRDefault="0032693D" w:rsidP="0032693D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contextualSpacing/>
        <w:jc w:val="both"/>
        <w:rPr>
          <w:rFonts w:cstheme="minorHAnsi"/>
        </w:rPr>
      </w:pPr>
    </w:p>
    <w:p w:rsidR="00E53C7F" w:rsidRPr="0032693D" w:rsidRDefault="00E53C7F" w:rsidP="00E53C7F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contextualSpacing/>
        <w:jc w:val="both"/>
        <w:rPr>
          <w:rFonts w:cstheme="minorHAnsi"/>
          <w:color w:val="1D1D1D"/>
          <w:spacing w:val="9"/>
          <w:sz w:val="4"/>
        </w:rPr>
      </w:pPr>
    </w:p>
    <w:p w:rsidR="00E53C7F" w:rsidRPr="0032693D" w:rsidRDefault="00E53C7F" w:rsidP="00E53C7F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contextualSpacing/>
        <w:jc w:val="both"/>
        <w:rPr>
          <w:rFonts w:cstheme="minorHAnsi"/>
          <w:color w:val="1D1D1D"/>
          <w:spacing w:val="9"/>
        </w:rPr>
      </w:pPr>
      <w:r w:rsidRPr="0032693D">
        <w:rPr>
          <w:rFonts w:cstheme="minorHAnsi"/>
          <w:sz w:val="18"/>
        </w:rPr>
        <w:t xml:space="preserve">                              </w:t>
      </w:r>
      <w:r w:rsidRPr="0032693D">
        <w:rPr>
          <w:rFonts w:cstheme="minorHAnsi"/>
          <w:sz w:val="4"/>
        </w:rPr>
        <w:t>[[</w:t>
      </w:r>
      <w:r w:rsidRPr="0032693D">
        <w:rPr>
          <w:rFonts w:cstheme="minorHAnsi"/>
          <w:sz w:val="18"/>
        </w:rPr>
        <w:t xml:space="preserve">           </w:t>
      </w:r>
      <w:r w:rsidRPr="0032693D">
        <w:rPr>
          <w:rFonts w:cstheme="minorHAnsi"/>
          <w:b/>
          <w:sz w:val="18"/>
        </w:rPr>
        <w:t xml:space="preserve">    </w:t>
      </w:r>
    </w:p>
    <w:p w:rsidR="00DA76F5" w:rsidRPr="00D83ECE" w:rsidRDefault="00DA76F5" w:rsidP="00DA76F5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contextualSpacing/>
        <w:jc w:val="both"/>
        <w:rPr>
          <w:rFonts w:ascii="Verdana" w:hAnsi="Verdana"/>
          <w:color w:val="1D1D1D"/>
          <w:spacing w:val="9"/>
          <w:sz w:val="2"/>
        </w:rPr>
      </w:pPr>
    </w:p>
    <w:p w:rsidR="00FF67F8" w:rsidRPr="00E53C7F" w:rsidRDefault="00DA76F5" w:rsidP="00E53C7F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contextualSpacing/>
        <w:jc w:val="both"/>
        <w:rPr>
          <w:rFonts w:ascii="Verdana" w:hAnsi="Verdana"/>
          <w:color w:val="1D1D1D"/>
          <w:spacing w:val="9"/>
          <w:sz w:val="20"/>
        </w:rPr>
      </w:pPr>
      <w:r w:rsidRPr="000B3041">
        <w:rPr>
          <w:rFonts w:ascii="Verdana" w:hAnsi="Verdana" w:cs="Calibri"/>
          <w:sz w:val="16"/>
        </w:rPr>
        <w:t xml:space="preserve">                              </w:t>
      </w:r>
      <w:r>
        <w:rPr>
          <w:rFonts w:ascii="Verdana" w:hAnsi="Verdana" w:cs="Calibri"/>
          <w:sz w:val="2"/>
        </w:rPr>
        <w:t>[[</w:t>
      </w:r>
      <w:r w:rsidRPr="000B3041">
        <w:rPr>
          <w:rFonts w:ascii="Verdana" w:hAnsi="Verdana" w:cs="Calibri"/>
          <w:sz w:val="16"/>
        </w:rPr>
        <w:t xml:space="preserve">           </w:t>
      </w:r>
      <w:r w:rsidRPr="000B3041">
        <w:rPr>
          <w:rFonts w:ascii="Verdana" w:hAnsi="Verdana" w:cs="Calibri"/>
          <w:b/>
          <w:sz w:val="16"/>
        </w:rPr>
        <w:t xml:space="preserve">    </w:t>
      </w:r>
    </w:p>
    <w:p w:rsidR="00FF67F8" w:rsidRPr="00DA76F5" w:rsidRDefault="004871C1" w:rsidP="00FF67F8">
      <w:pPr>
        <w:rPr>
          <w:u w:val="single"/>
        </w:rPr>
      </w:pPr>
      <w:r w:rsidRPr="00DA76F5">
        <w:rPr>
          <w:u w:val="single"/>
        </w:rPr>
        <w:t>PYTANIE</w:t>
      </w:r>
      <w:r w:rsidR="00E53C7F">
        <w:rPr>
          <w:u w:val="single"/>
        </w:rPr>
        <w:t xml:space="preserve"> </w:t>
      </w:r>
      <w:r w:rsidRPr="00DA76F5">
        <w:rPr>
          <w:u w:val="single"/>
        </w:rPr>
        <w:t>:</w:t>
      </w:r>
    </w:p>
    <w:p w:rsidR="00197966" w:rsidRPr="00DA76F5" w:rsidRDefault="00FF67F8" w:rsidP="00E53C7F">
      <w:pPr>
        <w:jc w:val="both"/>
      </w:pPr>
      <w:r w:rsidRPr="00DA76F5">
        <w:t xml:space="preserve">Czy Zamawiający dopuści </w:t>
      </w:r>
      <w:r w:rsidR="00DA76F5" w:rsidRPr="00DA76F5">
        <w:t>monitory</w:t>
      </w:r>
      <w:r w:rsidRPr="00DA76F5">
        <w:t xml:space="preserve"> z systemem </w:t>
      </w:r>
      <w:r w:rsidR="00DA76F5" w:rsidRPr="00DA76F5">
        <w:t>Android</w:t>
      </w:r>
      <w:r w:rsidRPr="00DA76F5">
        <w:t xml:space="preserve"> 11 (zamiast 12) przy zachowaniu lub przewyższeniu pozostałych wymaganych parametrów?</w:t>
      </w:r>
    </w:p>
    <w:p w:rsidR="004871C1" w:rsidRPr="00DA76F5" w:rsidRDefault="004871C1" w:rsidP="00FF67F8">
      <w:pPr>
        <w:rPr>
          <w:u w:val="single"/>
        </w:rPr>
      </w:pPr>
      <w:r w:rsidRPr="00DA76F5">
        <w:rPr>
          <w:u w:val="single"/>
        </w:rPr>
        <w:t>ODPOWIEDŹ</w:t>
      </w:r>
      <w:r w:rsidR="0032693D">
        <w:rPr>
          <w:u w:val="single"/>
        </w:rPr>
        <w:t>:</w:t>
      </w:r>
    </w:p>
    <w:p w:rsidR="00E53C7F" w:rsidRDefault="004871C1" w:rsidP="00E53C7F">
      <w:pPr>
        <w:spacing w:after="0"/>
      </w:pPr>
      <w:r w:rsidRPr="00DA76F5">
        <w:t xml:space="preserve">Tak, </w:t>
      </w:r>
    </w:p>
    <w:p w:rsidR="004871C1" w:rsidRPr="00DA76F5" w:rsidRDefault="00DA76F5" w:rsidP="00E53C7F">
      <w:pPr>
        <w:spacing w:after="0"/>
      </w:pPr>
      <w:r w:rsidRPr="00DA76F5">
        <w:t>Zamawiający</w:t>
      </w:r>
      <w:r w:rsidR="004871C1" w:rsidRPr="00DA76F5">
        <w:t xml:space="preserve"> </w:t>
      </w:r>
      <w:r w:rsidRPr="00DA76F5">
        <w:t>dopuszcza monitory z systemem Android 11.</w:t>
      </w:r>
    </w:p>
    <w:sectPr w:rsidR="004871C1" w:rsidRPr="00DA76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5D21BD"/>
    <w:multiLevelType w:val="hybridMultilevel"/>
    <w:tmpl w:val="CDE0AAC0"/>
    <w:lvl w:ilvl="0" w:tplc="0D6EB2D0">
      <w:start w:val="1"/>
      <w:numFmt w:val="decimal"/>
      <w:lvlText w:val="%1."/>
      <w:lvlJc w:val="left"/>
      <w:pPr>
        <w:ind w:left="360" w:hanging="360"/>
      </w:pPr>
      <w:rPr>
        <w:b/>
        <w:sz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7F8"/>
    <w:rsid w:val="00197966"/>
    <w:rsid w:val="0032693D"/>
    <w:rsid w:val="004871C1"/>
    <w:rsid w:val="00DA76F5"/>
    <w:rsid w:val="00E53C7F"/>
    <w:rsid w:val="00FF6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2B4C1"/>
  <w15:chartTrackingRefBased/>
  <w15:docId w15:val="{928B2995-0CDA-47CF-AB46-B5B9E02A6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Numerowanie,Akapit z listą BS,Kolorowa lista — akcent 11,CW_Lista"/>
    <w:basedOn w:val="Normalny"/>
    <w:link w:val="AkapitzlistZnak"/>
    <w:uiPriority w:val="34"/>
    <w:qFormat/>
    <w:rsid w:val="00DA76F5"/>
    <w:pPr>
      <w:ind w:left="720"/>
      <w:contextualSpacing/>
    </w:pPr>
  </w:style>
  <w:style w:type="character" w:customStyle="1" w:styleId="AkapitzlistZnak">
    <w:name w:val="Akapit z listą Znak"/>
    <w:aliases w:val="Preambuła Znak,Numerowanie Znak,Akapit z listą BS Znak,Kolorowa lista — akcent 11 Znak,CW_Lista Znak"/>
    <w:link w:val="Akapitzlist"/>
    <w:uiPriority w:val="34"/>
    <w:locked/>
    <w:rsid w:val="00DA76F5"/>
  </w:style>
  <w:style w:type="paragraph" w:styleId="Tekstdymka">
    <w:name w:val="Balloon Text"/>
    <w:basedOn w:val="Normalny"/>
    <w:link w:val="TekstdymkaZnak"/>
    <w:uiPriority w:val="99"/>
    <w:semiHidden/>
    <w:unhideWhenUsed/>
    <w:rsid w:val="003269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69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128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JolaG</dc:creator>
  <cp:keywords/>
  <dc:description/>
  <cp:lastModifiedBy>JolaG</cp:lastModifiedBy>
  <cp:revision>1</cp:revision>
  <cp:lastPrinted>2023-10-05T07:04:00Z</cp:lastPrinted>
  <dcterms:created xsi:type="dcterms:W3CDTF">2023-10-05T06:14:00Z</dcterms:created>
  <dcterms:modified xsi:type="dcterms:W3CDTF">2023-10-05T07:11:00Z</dcterms:modified>
</cp:coreProperties>
</file>